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8A" w:rsidRDefault="00B0538A" w:rsidP="002E3E8E">
      <w:pPr>
        <w:spacing w:before="100" w:beforeAutospacing="1"/>
        <w:jc w:val="center"/>
        <w:rPr>
          <w:rFonts w:ascii="Times New Roman" w:eastAsia="Times New Roman" w:hAnsi="Times New Roman" w:cs="Times New Roman"/>
          <w:b/>
          <w:bCs/>
          <w:sz w:val="24"/>
          <w:szCs w:val="24"/>
        </w:rPr>
      </w:pPr>
      <w:r w:rsidRPr="00B0538A">
        <w:rPr>
          <w:rFonts w:ascii="Times New Roman" w:eastAsia="Times New Roman" w:hAnsi="Times New Roman" w:cs="Times New Roman"/>
          <w:b/>
          <w:bCs/>
          <w:sz w:val="24"/>
          <w:szCs w:val="24"/>
        </w:rPr>
        <w:t>Acceptable Use</w:t>
      </w:r>
      <w:r>
        <w:rPr>
          <w:rFonts w:ascii="Times New Roman" w:eastAsia="Times New Roman" w:hAnsi="Times New Roman" w:cs="Times New Roman"/>
          <w:b/>
          <w:bCs/>
          <w:sz w:val="24"/>
          <w:szCs w:val="24"/>
        </w:rPr>
        <w:t xml:space="preserve"> of Our </w:t>
      </w:r>
      <w:r w:rsidRPr="00B0538A">
        <w:rPr>
          <w:rFonts w:ascii="Times New Roman" w:eastAsia="Times New Roman" w:hAnsi="Times New Roman" w:cs="Times New Roman"/>
          <w:b/>
          <w:bCs/>
          <w:sz w:val="24"/>
          <w:szCs w:val="24"/>
        </w:rPr>
        <w:t xml:space="preserve">Unlimited </w:t>
      </w:r>
      <w:r>
        <w:rPr>
          <w:rFonts w:ascii="Times New Roman" w:eastAsia="Times New Roman" w:hAnsi="Times New Roman" w:cs="Times New Roman"/>
          <w:b/>
          <w:bCs/>
          <w:sz w:val="24"/>
          <w:szCs w:val="24"/>
        </w:rPr>
        <w:t>Long Distance Calling</w:t>
      </w:r>
    </w:p>
    <w:p w:rsidR="002E3E8E" w:rsidRDefault="002E3E8E" w:rsidP="002E3E8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(Web site – with reference on Customer Application &amp; LD Sheet)</w:t>
      </w:r>
    </w:p>
    <w:p w:rsidR="00B0538A" w:rsidRPr="00B0538A" w:rsidRDefault="002E3E8E" w:rsidP="00B053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Marquette-Adams Communications, LLC </w:t>
      </w:r>
      <w:r w:rsidR="00B0538A" w:rsidRPr="00B0538A">
        <w:rPr>
          <w:rFonts w:ascii="Times New Roman" w:eastAsia="Times New Roman" w:hAnsi="Times New Roman" w:cs="Times New Roman"/>
          <w:sz w:val="24"/>
          <w:szCs w:val="24"/>
        </w:rPr>
        <w:t xml:space="preserve">has prepared this Acceptable Use Policy (“Policy”) as a guide for its customers to understand the intended uses of our service, and to prevent </w:t>
      </w:r>
      <w:r w:rsidR="00B0538A">
        <w:rPr>
          <w:rFonts w:ascii="Times New Roman" w:eastAsia="Times New Roman" w:hAnsi="Times New Roman" w:cs="Times New Roman"/>
          <w:sz w:val="24"/>
          <w:szCs w:val="24"/>
        </w:rPr>
        <w:t>unfair use</w:t>
      </w:r>
      <w:r w:rsidR="00B0538A" w:rsidRPr="00B0538A">
        <w:rPr>
          <w:rFonts w:ascii="Times New Roman" w:eastAsia="Times New Roman" w:hAnsi="Times New Roman" w:cs="Times New Roman"/>
          <w:sz w:val="24"/>
          <w:szCs w:val="24"/>
        </w:rPr>
        <w:t>, fraud, and abuse of unli</w:t>
      </w:r>
      <w:r w:rsidR="00B0538A">
        <w:rPr>
          <w:rFonts w:ascii="Times New Roman" w:eastAsia="Times New Roman" w:hAnsi="Times New Roman" w:cs="Times New Roman"/>
          <w:sz w:val="24"/>
          <w:szCs w:val="24"/>
        </w:rPr>
        <w:t>mited calling plans</w:t>
      </w:r>
      <w:r w:rsidR="00B0538A" w:rsidRPr="00B0538A">
        <w:rPr>
          <w:rFonts w:ascii="Times New Roman" w:eastAsia="Times New Roman" w:hAnsi="Times New Roman" w:cs="Times New Roman"/>
          <w:sz w:val="24"/>
          <w:szCs w:val="24"/>
        </w:rPr>
        <w:t>.</w:t>
      </w:r>
      <w:r w:rsidR="00342FC2">
        <w:rPr>
          <w:rFonts w:ascii="Times New Roman" w:eastAsia="Times New Roman" w:hAnsi="Times New Roman" w:cs="Times New Roman"/>
          <w:sz w:val="24"/>
          <w:szCs w:val="24"/>
        </w:rPr>
        <w:t xml:space="preserve"> Subscribers not comfortable with this policy may be asked to consider one of our alternative long distance offerings.</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b/>
          <w:bCs/>
          <w:sz w:val="24"/>
          <w:szCs w:val="24"/>
        </w:rPr>
        <w:t>Normal</w:t>
      </w:r>
      <w:r w:rsidR="001E204E">
        <w:rPr>
          <w:rFonts w:ascii="Times New Roman" w:eastAsia="Times New Roman" w:hAnsi="Times New Roman" w:cs="Times New Roman"/>
          <w:b/>
          <w:bCs/>
          <w:sz w:val="24"/>
          <w:szCs w:val="24"/>
        </w:rPr>
        <w:t>,</w:t>
      </w:r>
      <w:r w:rsidRPr="00B0538A">
        <w:rPr>
          <w:rFonts w:ascii="Times New Roman" w:eastAsia="Times New Roman" w:hAnsi="Times New Roman" w:cs="Times New Roman"/>
          <w:b/>
          <w:bCs/>
          <w:sz w:val="24"/>
          <w:szCs w:val="24"/>
        </w:rPr>
        <w:t xml:space="preserve"> Reasonable Use</w:t>
      </w:r>
    </w:p>
    <w:p w:rsidR="00B0538A" w:rsidRPr="00B0538A" w:rsidRDefault="008D003A" w:rsidP="00B053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long distance plan is intended for </w:t>
      </w:r>
      <w:r w:rsidR="00B0538A" w:rsidRPr="00B0538A">
        <w:rPr>
          <w:rFonts w:ascii="Times New Roman" w:eastAsia="Times New Roman" w:hAnsi="Times New Roman" w:cs="Times New Roman"/>
          <w:sz w:val="24"/>
          <w:szCs w:val="24"/>
        </w:rPr>
        <w:t>single and not extended or multi-family</w:t>
      </w:r>
      <w:r w:rsidR="002F4A1B">
        <w:rPr>
          <w:rFonts w:ascii="Times New Roman" w:eastAsia="Times New Roman" w:hAnsi="Times New Roman" w:cs="Times New Roman"/>
          <w:sz w:val="24"/>
          <w:szCs w:val="24"/>
        </w:rPr>
        <w:t xml:space="preserve"> </w:t>
      </w:r>
      <w:proofErr w:type="gramStart"/>
      <w:r w:rsidR="00B0538A" w:rsidRPr="00B0538A">
        <w:rPr>
          <w:rFonts w:ascii="Times New Roman" w:eastAsia="Times New Roman" w:hAnsi="Times New Roman" w:cs="Times New Roman"/>
          <w:sz w:val="24"/>
          <w:szCs w:val="24"/>
        </w:rPr>
        <w:t>residential</w:t>
      </w:r>
      <w:r w:rsidR="001E204E">
        <w:rPr>
          <w:rFonts w:ascii="Times New Roman" w:eastAsia="Times New Roman" w:hAnsi="Times New Roman" w:cs="Times New Roman"/>
          <w:sz w:val="24"/>
          <w:szCs w:val="24"/>
        </w:rPr>
        <w:t>,</w:t>
      </w:r>
      <w:proofErr w:type="gramEnd"/>
      <w:r w:rsidR="001E204E">
        <w:rPr>
          <w:rFonts w:ascii="Times New Roman" w:eastAsia="Times New Roman" w:hAnsi="Times New Roman" w:cs="Times New Roman"/>
          <w:sz w:val="24"/>
          <w:szCs w:val="24"/>
        </w:rPr>
        <w:t xml:space="preserve"> or </w:t>
      </w:r>
      <w:r w:rsidR="002F4A1B">
        <w:rPr>
          <w:rFonts w:ascii="Times New Roman" w:eastAsia="Times New Roman" w:hAnsi="Times New Roman" w:cs="Times New Roman"/>
          <w:sz w:val="24"/>
          <w:szCs w:val="24"/>
        </w:rPr>
        <w:t>multi-</w:t>
      </w:r>
      <w:r w:rsidR="001E204E">
        <w:rPr>
          <w:rFonts w:ascii="Times New Roman" w:eastAsia="Times New Roman" w:hAnsi="Times New Roman" w:cs="Times New Roman"/>
          <w:sz w:val="24"/>
          <w:szCs w:val="24"/>
        </w:rPr>
        <w:t>business long distance plan</w:t>
      </w:r>
      <w:r w:rsidR="00B0538A" w:rsidRPr="00B0538A">
        <w:rPr>
          <w:rFonts w:ascii="Times New Roman" w:eastAsia="Times New Roman" w:hAnsi="Times New Roman" w:cs="Times New Roman"/>
          <w:sz w:val="24"/>
          <w:szCs w:val="24"/>
        </w:rPr>
        <w:t>. It is engineered to process and deliver traffic profiles and utilization levels of our typical customers’ calling patterns. “Unlimited” refers to that type and level of usage. “Typical” refers to the calling patterns of at least 9</w:t>
      </w:r>
      <w:r w:rsidR="00342FC2">
        <w:rPr>
          <w:rFonts w:ascii="Times New Roman" w:eastAsia="Times New Roman" w:hAnsi="Times New Roman" w:cs="Times New Roman"/>
          <w:sz w:val="24"/>
          <w:szCs w:val="24"/>
        </w:rPr>
        <w:t>8</w:t>
      </w:r>
      <w:r w:rsidR="00B0538A" w:rsidRPr="00B0538A">
        <w:rPr>
          <w:rFonts w:ascii="Times New Roman" w:eastAsia="Times New Roman" w:hAnsi="Times New Roman" w:cs="Times New Roman"/>
          <w:sz w:val="24"/>
          <w:szCs w:val="24"/>
        </w:rPr>
        <w:t xml:space="preserve">% of our customers on a particular calling plan. Normal </w:t>
      </w:r>
      <w:r w:rsidR="001E204E">
        <w:rPr>
          <w:rFonts w:ascii="Times New Roman" w:eastAsia="Times New Roman" w:hAnsi="Times New Roman" w:cs="Times New Roman"/>
          <w:sz w:val="24"/>
          <w:szCs w:val="24"/>
        </w:rPr>
        <w:t>calling</w:t>
      </w:r>
      <w:r w:rsidR="00B0538A" w:rsidRPr="00B0538A">
        <w:rPr>
          <w:rFonts w:ascii="Times New Roman" w:eastAsia="Times New Roman" w:hAnsi="Times New Roman" w:cs="Times New Roman"/>
          <w:sz w:val="24"/>
          <w:szCs w:val="24"/>
        </w:rPr>
        <w:t xml:space="preserve"> profiles and utilization do not include </w:t>
      </w:r>
      <w:r w:rsidR="001E204E">
        <w:rPr>
          <w:rFonts w:ascii="Times New Roman" w:eastAsia="Times New Roman" w:hAnsi="Times New Roman" w:cs="Times New Roman"/>
          <w:sz w:val="24"/>
          <w:szCs w:val="24"/>
        </w:rPr>
        <w:t>use</w:t>
      </w:r>
      <w:r w:rsidR="00B0538A" w:rsidRPr="00B0538A">
        <w:rPr>
          <w:rFonts w:ascii="Times New Roman" w:eastAsia="Times New Roman" w:hAnsi="Times New Roman" w:cs="Times New Roman"/>
          <w:sz w:val="24"/>
          <w:szCs w:val="24"/>
        </w:rPr>
        <w:t xml:space="preserve"> that may arise from </w:t>
      </w:r>
      <w:r w:rsidR="001E204E">
        <w:rPr>
          <w:rFonts w:ascii="Times New Roman" w:eastAsia="Times New Roman" w:hAnsi="Times New Roman" w:cs="Times New Roman"/>
          <w:sz w:val="24"/>
          <w:szCs w:val="24"/>
        </w:rPr>
        <w:t>resale</w:t>
      </w:r>
      <w:r w:rsidR="00B0538A" w:rsidRPr="00B0538A">
        <w:rPr>
          <w:rFonts w:ascii="Times New Roman" w:eastAsia="Times New Roman" w:hAnsi="Times New Roman" w:cs="Times New Roman"/>
          <w:sz w:val="24"/>
          <w:szCs w:val="24"/>
        </w:rPr>
        <w:t xml:space="preserve"> or fraudulent use. “Unlimited” does not refer to those types and levels of usage. </w:t>
      </w:r>
      <w:r w:rsidR="001E204E">
        <w:rPr>
          <w:rFonts w:ascii="Times New Roman" w:eastAsia="Times New Roman" w:hAnsi="Times New Roman" w:cs="Times New Roman"/>
          <w:sz w:val="24"/>
          <w:szCs w:val="24"/>
        </w:rPr>
        <w:t xml:space="preserve"> </w:t>
      </w:r>
      <w:r w:rsidR="00B0538A" w:rsidRPr="00B0538A">
        <w:rPr>
          <w:rFonts w:ascii="Times New Roman" w:eastAsia="Times New Roman" w:hAnsi="Times New Roman" w:cs="Times New Roman"/>
          <w:sz w:val="24"/>
          <w:szCs w:val="24"/>
        </w:rPr>
        <w:t>Telephone utilization that is indicative of, or arising from, impermissible or fraudulent use, as outlined herein</w:t>
      </w:r>
      <w:r w:rsidR="001E204E">
        <w:rPr>
          <w:rFonts w:ascii="Times New Roman" w:eastAsia="Times New Roman" w:hAnsi="Times New Roman" w:cs="Times New Roman"/>
          <w:sz w:val="24"/>
          <w:szCs w:val="24"/>
        </w:rPr>
        <w:t>, may</w:t>
      </w:r>
      <w:r w:rsidR="00B0538A" w:rsidRPr="00B0538A">
        <w:rPr>
          <w:rFonts w:ascii="Times New Roman" w:eastAsia="Times New Roman" w:hAnsi="Times New Roman" w:cs="Times New Roman"/>
          <w:sz w:val="24"/>
          <w:szCs w:val="24"/>
        </w:rPr>
        <w:t xml:space="preserve"> create network congestion that will manifest itself in increased busy signals for themselves and others.</w:t>
      </w:r>
    </w:p>
    <w:p w:rsidR="00B0538A" w:rsidRPr="00B0538A" w:rsidRDefault="002F4A1B" w:rsidP="00B053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Marquette-Adams Communications, LLC’s</w:t>
      </w:r>
      <w:r w:rsidR="00B0538A" w:rsidRPr="00B0538A">
        <w:rPr>
          <w:rFonts w:ascii="Times New Roman" w:eastAsia="Times New Roman" w:hAnsi="Times New Roman" w:cs="Times New Roman"/>
          <w:sz w:val="24"/>
          <w:szCs w:val="24"/>
        </w:rPr>
        <w:t xml:space="preserve"> unlimited service plans and features are only for single </w:t>
      </w:r>
      <w:r>
        <w:rPr>
          <w:rFonts w:ascii="Times New Roman" w:eastAsia="Times New Roman" w:hAnsi="Times New Roman" w:cs="Times New Roman"/>
          <w:sz w:val="24"/>
          <w:szCs w:val="24"/>
        </w:rPr>
        <w:t xml:space="preserve">business </w:t>
      </w:r>
      <w:r w:rsidR="00B0538A" w:rsidRPr="00B0538A">
        <w:rPr>
          <w:rFonts w:ascii="Times New Roman" w:eastAsia="Times New Roman" w:hAnsi="Times New Roman" w:cs="Times New Roman"/>
          <w:sz w:val="24"/>
          <w:szCs w:val="24"/>
        </w:rPr>
        <w:t xml:space="preserve">and not extended or multi-family residential </w:t>
      </w:r>
      <w:r>
        <w:rPr>
          <w:rFonts w:ascii="Times New Roman" w:eastAsia="Times New Roman" w:hAnsi="Times New Roman" w:cs="Times New Roman"/>
          <w:sz w:val="24"/>
          <w:szCs w:val="24"/>
        </w:rPr>
        <w:t>use</w:t>
      </w:r>
      <w:r w:rsidR="00E25AEB">
        <w:rPr>
          <w:rFonts w:ascii="Times New Roman" w:eastAsia="Times New Roman" w:hAnsi="Times New Roman" w:cs="Times New Roman"/>
          <w:sz w:val="24"/>
          <w:szCs w:val="24"/>
        </w:rPr>
        <w:t xml:space="preserve">. </w:t>
      </w:r>
      <w:r w:rsidR="00B0538A" w:rsidRPr="00B0538A">
        <w:rPr>
          <w:rFonts w:ascii="Times New Roman" w:eastAsia="Times New Roman" w:hAnsi="Times New Roman" w:cs="Times New Roman"/>
          <w:sz w:val="24"/>
          <w:szCs w:val="24"/>
        </w:rPr>
        <w:t xml:space="preserve"> This means that only the account holder, and residential family members may use</w:t>
      </w:r>
      <w:r>
        <w:rPr>
          <w:rFonts w:ascii="Times New Roman" w:eastAsia="Times New Roman" w:hAnsi="Times New Roman" w:cs="Times New Roman"/>
          <w:sz w:val="24"/>
          <w:szCs w:val="24"/>
        </w:rPr>
        <w:t xml:space="preserve"> Marquette-Adams Communications, LLC’s</w:t>
      </w:r>
      <w:r w:rsidR="00B0538A" w:rsidRPr="00B0538A">
        <w:rPr>
          <w:rFonts w:ascii="Times New Roman" w:eastAsia="Times New Roman" w:hAnsi="Times New Roman" w:cs="Times New Roman"/>
          <w:sz w:val="24"/>
          <w:szCs w:val="24"/>
        </w:rPr>
        <w:t xml:space="preserve"> residential unlimited service plans. Residential family members include the account holder’s immediate family who reside in your personal residence.</w:t>
      </w:r>
      <w:r w:rsidR="00E25AEB">
        <w:rPr>
          <w:rFonts w:ascii="Times New Roman" w:eastAsia="Times New Roman" w:hAnsi="Times New Roman" w:cs="Times New Roman"/>
          <w:sz w:val="24"/>
          <w:szCs w:val="24"/>
        </w:rPr>
        <w:t xml:space="preserve">  In the same manner, </w:t>
      </w:r>
      <w:r w:rsidR="001E204E">
        <w:rPr>
          <w:rFonts w:ascii="Times New Roman" w:eastAsia="Times New Roman" w:hAnsi="Times New Roman" w:cs="Times New Roman"/>
          <w:sz w:val="24"/>
          <w:szCs w:val="24"/>
        </w:rPr>
        <w:t>Business us</w:t>
      </w:r>
      <w:r w:rsidR="00342FC2">
        <w:rPr>
          <w:rFonts w:ascii="Times New Roman" w:eastAsia="Times New Roman" w:hAnsi="Times New Roman" w:cs="Times New Roman"/>
          <w:sz w:val="24"/>
          <w:szCs w:val="24"/>
        </w:rPr>
        <w:t>e is presumed to be that of a single, local business</w:t>
      </w:r>
      <w:r w:rsidR="006B115A">
        <w:rPr>
          <w:rFonts w:ascii="Times New Roman" w:eastAsia="Times New Roman" w:hAnsi="Times New Roman" w:cs="Times New Roman"/>
          <w:sz w:val="24"/>
          <w:szCs w:val="24"/>
        </w:rPr>
        <w:t xml:space="preserve"> </w:t>
      </w:r>
      <w:r w:rsidR="00A11118">
        <w:rPr>
          <w:rFonts w:ascii="Times New Roman" w:eastAsia="Times New Roman" w:hAnsi="Times New Roman" w:cs="Times New Roman"/>
          <w:sz w:val="24"/>
          <w:szCs w:val="24"/>
        </w:rPr>
        <w:t xml:space="preserve">located </w:t>
      </w:r>
      <w:r w:rsidR="006B115A">
        <w:rPr>
          <w:rFonts w:ascii="Times New Roman" w:eastAsia="Times New Roman" w:hAnsi="Times New Roman" w:cs="Times New Roman"/>
          <w:sz w:val="24"/>
          <w:szCs w:val="24"/>
        </w:rPr>
        <w:t>in our exchange</w:t>
      </w:r>
      <w:r w:rsidR="00A11118">
        <w:rPr>
          <w:rFonts w:ascii="Times New Roman" w:eastAsia="Times New Roman" w:hAnsi="Times New Roman" w:cs="Times New Roman"/>
          <w:sz w:val="24"/>
          <w:szCs w:val="24"/>
        </w:rPr>
        <w:t xml:space="preserve"> area</w:t>
      </w:r>
      <w:r w:rsidR="006B115A">
        <w:rPr>
          <w:rFonts w:ascii="Times New Roman" w:eastAsia="Times New Roman" w:hAnsi="Times New Roman" w:cs="Times New Roman"/>
          <w:sz w:val="24"/>
          <w:szCs w:val="24"/>
        </w:rPr>
        <w:t>s</w:t>
      </w:r>
      <w:r w:rsidR="00342FC2">
        <w:rPr>
          <w:rFonts w:ascii="Times New Roman" w:eastAsia="Times New Roman" w:hAnsi="Times New Roman" w:cs="Times New Roman"/>
          <w:sz w:val="24"/>
          <w:szCs w:val="24"/>
        </w:rPr>
        <w:t>.</w:t>
      </w:r>
    </w:p>
    <w:p w:rsidR="00B0538A" w:rsidRPr="00B0538A" w:rsidRDefault="00342FC2" w:rsidP="00B0538A">
      <w:pPr>
        <w:spacing w:before="100" w:beforeAutospacing="1" w:after="100" w:afterAutospacing="1"/>
        <w:rPr>
          <w:rFonts w:ascii="Times New Roman" w:eastAsia="Times New Roman" w:hAnsi="Times New Roman" w:cs="Times New Roman"/>
          <w:sz w:val="24"/>
          <w:szCs w:val="24"/>
        </w:rPr>
      </w:pPr>
      <w:r w:rsidRPr="00E25AEB">
        <w:rPr>
          <w:rFonts w:ascii="Times New Roman" w:eastAsia="Times New Roman" w:hAnsi="Times New Roman" w:cs="Times New Roman"/>
          <w:b/>
          <w:bCs/>
          <w:sz w:val="24"/>
          <w:szCs w:val="24"/>
        </w:rPr>
        <w:t xml:space="preserve">Unacceptable </w:t>
      </w:r>
      <w:r w:rsidR="00B0538A" w:rsidRPr="00B0538A">
        <w:rPr>
          <w:rFonts w:ascii="Times New Roman" w:eastAsia="Times New Roman" w:hAnsi="Times New Roman" w:cs="Times New Roman"/>
          <w:b/>
          <w:bCs/>
          <w:sz w:val="24"/>
          <w:szCs w:val="24"/>
        </w:rPr>
        <w:t>Use</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sz w:val="24"/>
          <w:szCs w:val="24"/>
        </w:rPr>
        <w:t xml:space="preserve">Each of the following is </w:t>
      </w:r>
      <w:r w:rsidR="00E25AEB">
        <w:rPr>
          <w:rFonts w:ascii="Times New Roman" w:eastAsia="Times New Roman" w:hAnsi="Times New Roman" w:cs="Times New Roman"/>
          <w:sz w:val="24"/>
          <w:szCs w:val="24"/>
        </w:rPr>
        <w:t>not in the spirit of</w:t>
      </w:r>
      <w:r w:rsidRPr="00B0538A">
        <w:rPr>
          <w:rFonts w:ascii="Times New Roman" w:eastAsia="Times New Roman" w:hAnsi="Times New Roman" w:cs="Times New Roman"/>
          <w:sz w:val="24"/>
          <w:szCs w:val="24"/>
        </w:rPr>
        <w:t xml:space="preserve"> </w:t>
      </w:r>
      <w:r w:rsidR="008D003A">
        <w:rPr>
          <w:rFonts w:ascii="Times New Roman" w:eastAsia="Times New Roman" w:hAnsi="Times New Roman" w:cs="Times New Roman"/>
          <w:sz w:val="24"/>
          <w:szCs w:val="24"/>
        </w:rPr>
        <w:t>our</w:t>
      </w:r>
      <w:r w:rsidRPr="00B0538A">
        <w:rPr>
          <w:rFonts w:ascii="Times New Roman" w:eastAsia="Times New Roman" w:hAnsi="Times New Roman" w:cs="Times New Roman"/>
          <w:sz w:val="24"/>
          <w:szCs w:val="24"/>
        </w:rPr>
        <w:t xml:space="preserve"> unlimited plans</w:t>
      </w:r>
      <w:r w:rsidR="00E25AEB">
        <w:rPr>
          <w:rFonts w:ascii="Times New Roman" w:eastAsia="Times New Roman" w:hAnsi="Times New Roman" w:cs="Times New Roman"/>
          <w:sz w:val="24"/>
          <w:szCs w:val="24"/>
        </w:rPr>
        <w:t>,</w:t>
      </w:r>
      <w:r w:rsidRPr="00B0538A">
        <w:rPr>
          <w:rFonts w:ascii="Times New Roman" w:eastAsia="Times New Roman" w:hAnsi="Times New Roman" w:cs="Times New Roman"/>
          <w:sz w:val="24"/>
          <w:szCs w:val="24"/>
        </w:rPr>
        <w:t xml:space="preserve"> and </w:t>
      </w:r>
      <w:r w:rsidR="00E25AEB">
        <w:rPr>
          <w:rFonts w:ascii="Times New Roman" w:eastAsia="Times New Roman" w:hAnsi="Times New Roman" w:cs="Times New Roman"/>
          <w:sz w:val="24"/>
          <w:szCs w:val="24"/>
        </w:rPr>
        <w:t xml:space="preserve">is </w:t>
      </w:r>
      <w:r w:rsidRPr="00B0538A">
        <w:rPr>
          <w:rFonts w:ascii="Times New Roman" w:eastAsia="Times New Roman" w:hAnsi="Times New Roman" w:cs="Times New Roman"/>
          <w:sz w:val="24"/>
          <w:szCs w:val="24"/>
        </w:rPr>
        <w:t xml:space="preserve">considered outside of normal single </w:t>
      </w:r>
      <w:r w:rsidR="002F4A1B">
        <w:rPr>
          <w:rFonts w:ascii="Times New Roman" w:eastAsia="Times New Roman" w:hAnsi="Times New Roman" w:cs="Times New Roman"/>
          <w:sz w:val="24"/>
          <w:szCs w:val="24"/>
        </w:rPr>
        <w:t>business and</w:t>
      </w:r>
      <w:r w:rsidRPr="00B0538A">
        <w:rPr>
          <w:rFonts w:ascii="Times New Roman" w:eastAsia="Times New Roman" w:hAnsi="Times New Roman" w:cs="Times New Roman"/>
          <w:sz w:val="24"/>
          <w:szCs w:val="24"/>
        </w:rPr>
        <w:t xml:space="preserve"> extended or multi-family residential </w:t>
      </w:r>
      <w:r w:rsidR="00E25AEB">
        <w:rPr>
          <w:rFonts w:ascii="Times New Roman" w:eastAsia="Times New Roman" w:hAnsi="Times New Roman" w:cs="Times New Roman"/>
          <w:sz w:val="24"/>
          <w:szCs w:val="24"/>
        </w:rPr>
        <w:t>subscriber use</w:t>
      </w:r>
      <w:r w:rsidRPr="00B0538A">
        <w:rPr>
          <w:rFonts w:ascii="Times New Roman" w:eastAsia="Times New Roman" w:hAnsi="Times New Roman" w:cs="Times New Roman"/>
          <w:sz w:val="24"/>
          <w:szCs w:val="24"/>
        </w:rPr>
        <w:t>:</w:t>
      </w:r>
    </w:p>
    <w:p w:rsidR="00B0538A" w:rsidRPr="00B0538A" w:rsidRDefault="003D0245" w:rsidP="00B0538A">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resale to others, or calling </w:t>
      </w:r>
      <w:r w:rsidR="00B0538A" w:rsidRPr="00B0538A">
        <w:rPr>
          <w:rFonts w:ascii="Times New Roman" w:eastAsia="Times New Roman" w:hAnsi="Times New Roman" w:cs="Times New Roman"/>
          <w:sz w:val="24"/>
          <w:szCs w:val="24"/>
        </w:rPr>
        <w:t>by or for others who do not live with you,</w:t>
      </w:r>
    </w:p>
    <w:p w:rsidR="00B0538A" w:rsidRPr="00B0538A" w:rsidRDefault="00B0538A" w:rsidP="003D0245">
      <w:pPr>
        <w:numPr>
          <w:ilvl w:val="0"/>
          <w:numId w:val="1"/>
        </w:num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sz w:val="24"/>
          <w:szCs w:val="24"/>
        </w:rPr>
        <w:t>operating a call center,</w:t>
      </w:r>
      <w:r w:rsidR="003D0245">
        <w:rPr>
          <w:rFonts w:ascii="Times New Roman" w:eastAsia="Times New Roman" w:hAnsi="Times New Roman" w:cs="Times New Roman"/>
          <w:sz w:val="24"/>
          <w:szCs w:val="24"/>
        </w:rPr>
        <w:t xml:space="preserve"> </w:t>
      </w:r>
      <w:r w:rsidR="003D0245" w:rsidRPr="00B0538A">
        <w:rPr>
          <w:rFonts w:ascii="Times New Roman" w:eastAsia="Times New Roman" w:hAnsi="Times New Roman" w:cs="Times New Roman"/>
          <w:sz w:val="24"/>
          <w:szCs w:val="24"/>
        </w:rPr>
        <w:t>auto-dialing or fax/voice blasts,</w:t>
      </w:r>
    </w:p>
    <w:p w:rsidR="00B0538A" w:rsidRDefault="00B0538A" w:rsidP="00B0538A">
      <w:pPr>
        <w:numPr>
          <w:ilvl w:val="0"/>
          <w:numId w:val="1"/>
        </w:num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sz w:val="24"/>
          <w:szCs w:val="24"/>
        </w:rPr>
        <w:t>operating or connecting to multi-party conference calling,</w:t>
      </w:r>
    </w:p>
    <w:p w:rsidR="00342FC2" w:rsidRPr="00B0538A" w:rsidRDefault="00342FC2" w:rsidP="00342FC2">
      <w:pPr>
        <w:numPr>
          <w:ilvl w:val="0"/>
          <w:numId w:val="1"/>
        </w:num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our business subscribers </w:t>
      </w:r>
      <w:r w:rsidR="008D003A">
        <w:rPr>
          <w:rFonts w:ascii="Times New Roman" w:eastAsia="Times New Roman" w:hAnsi="Times New Roman" w:cs="Times New Roman"/>
          <w:sz w:val="24"/>
          <w:szCs w:val="24"/>
        </w:rPr>
        <w:t>especially</w:t>
      </w:r>
      <w:r>
        <w:rPr>
          <w:rFonts w:ascii="Times New Roman" w:eastAsia="Times New Roman" w:hAnsi="Times New Roman" w:cs="Times New Roman"/>
          <w:sz w:val="24"/>
          <w:szCs w:val="24"/>
        </w:rPr>
        <w:t xml:space="preserve">, </w:t>
      </w:r>
      <w:r w:rsidRPr="00B0538A">
        <w:rPr>
          <w:rFonts w:ascii="Times New Roman" w:eastAsia="Times New Roman" w:hAnsi="Times New Roman" w:cs="Times New Roman"/>
          <w:sz w:val="24"/>
          <w:szCs w:val="24"/>
        </w:rPr>
        <w:t>traffic without live dialog, including use as a monitor, interco</w:t>
      </w:r>
      <w:r w:rsidR="002F4A1B">
        <w:rPr>
          <w:rFonts w:ascii="Times New Roman" w:eastAsia="Times New Roman" w:hAnsi="Times New Roman" w:cs="Times New Roman"/>
          <w:sz w:val="24"/>
          <w:szCs w:val="24"/>
        </w:rPr>
        <w:t>m or for transcription purposes or extended data connectio</w:t>
      </w:r>
      <w:r w:rsidR="00851D98">
        <w:rPr>
          <w:rFonts w:ascii="Times New Roman" w:eastAsia="Times New Roman" w:hAnsi="Times New Roman" w:cs="Times New Roman"/>
          <w:sz w:val="24"/>
          <w:szCs w:val="24"/>
        </w:rPr>
        <w:t>n</w:t>
      </w:r>
      <w:r w:rsidR="002F4A1B">
        <w:rPr>
          <w:rFonts w:ascii="Times New Roman" w:eastAsia="Times New Roman" w:hAnsi="Times New Roman" w:cs="Times New Roman"/>
          <w:sz w:val="24"/>
          <w:szCs w:val="24"/>
        </w:rPr>
        <w:t>s</w:t>
      </w:r>
      <w:r w:rsidR="00851D98">
        <w:rPr>
          <w:rFonts w:ascii="Times New Roman" w:eastAsia="Times New Roman" w:hAnsi="Times New Roman" w:cs="Times New Roman"/>
          <w:sz w:val="24"/>
          <w:szCs w:val="24"/>
        </w:rPr>
        <w:t>.</w:t>
      </w:r>
    </w:p>
    <w:p w:rsidR="00B0538A" w:rsidRPr="00CD4C85" w:rsidRDefault="00B0538A" w:rsidP="00CD4C85">
      <w:pPr>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 xml:space="preserve">A customer’s aggregate usage may be considered outside of normal use if it exceeds </w:t>
      </w:r>
      <w:r w:rsidR="00CD4C85" w:rsidRPr="00CD4C85">
        <w:rPr>
          <w:rFonts w:ascii="Times New Roman" w:eastAsia="Times New Roman" w:hAnsi="Times New Roman" w:cs="Times New Roman"/>
          <w:sz w:val="24"/>
          <w:szCs w:val="24"/>
        </w:rPr>
        <w:t>m</w:t>
      </w:r>
      <w:r w:rsidRPr="00CD4C85">
        <w:rPr>
          <w:rFonts w:ascii="Times New Roman" w:eastAsia="Times New Roman" w:hAnsi="Times New Roman" w:cs="Times New Roman"/>
          <w:sz w:val="24"/>
          <w:szCs w:val="24"/>
        </w:rPr>
        <w:t xml:space="preserve">inutes per month </w:t>
      </w:r>
      <w:r w:rsidR="00CD4C85" w:rsidRPr="00CD4C85">
        <w:rPr>
          <w:rFonts w:ascii="Times New Roman" w:eastAsia="Times New Roman" w:hAnsi="Times New Roman" w:cs="Times New Roman"/>
          <w:sz w:val="24"/>
          <w:szCs w:val="24"/>
        </w:rPr>
        <w:t xml:space="preserve">in excess of 98% </w:t>
      </w:r>
      <w:r w:rsidRPr="00CD4C85">
        <w:rPr>
          <w:rFonts w:ascii="Times New Roman" w:eastAsia="Times New Roman" w:hAnsi="Times New Roman" w:cs="Times New Roman"/>
          <w:sz w:val="24"/>
          <w:szCs w:val="24"/>
        </w:rPr>
        <w:t>IN COMBINATION with one or more of the following, including, but not limited to, excessive:</w:t>
      </w:r>
    </w:p>
    <w:p w:rsidR="00B0538A" w:rsidRPr="00CD4C85" w:rsidRDefault="00B0538A" w:rsidP="00CD4C85">
      <w:pPr>
        <w:numPr>
          <w:ilvl w:val="0"/>
          <w:numId w:val="2"/>
        </w:numPr>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unique numbers called;</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call lengths;</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call forwarding/transferring;</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conference calling;</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short duration calls;</w:t>
      </w:r>
      <w:bookmarkStart w:id="0" w:name="_GoBack"/>
      <w:bookmarkEnd w:id="0"/>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lastRenderedPageBreak/>
        <w:t>number of calls made during a month,</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number of calls made to a conference calling service during a month;</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number of calls made during business hours;</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number of calls terminated and re-initiated consecutively, which, in the aggregate, result in excessive call lengths during a specific time frame; or</w:t>
      </w:r>
    </w:p>
    <w:p w:rsidR="00B0538A" w:rsidRPr="00CD4C85" w:rsidRDefault="00B0538A" w:rsidP="00B0538A">
      <w:pPr>
        <w:numPr>
          <w:ilvl w:val="0"/>
          <w:numId w:val="2"/>
        </w:num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other abnormal calling patterns indicative of an attempt to evade enforcement of this Reasonable Use Policy.</w:t>
      </w:r>
    </w:p>
    <w:p w:rsidR="00B0538A" w:rsidRPr="00CD4C85" w:rsidRDefault="00B0538A" w:rsidP="00B0538A">
      <w:pPr>
        <w:spacing w:before="100" w:beforeAutospacing="1" w:after="100" w:afterAutospacing="1"/>
        <w:rPr>
          <w:rFonts w:ascii="Times New Roman" w:eastAsia="Times New Roman" w:hAnsi="Times New Roman" w:cs="Times New Roman"/>
          <w:sz w:val="24"/>
          <w:szCs w:val="24"/>
        </w:rPr>
      </w:pPr>
      <w:r w:rsidRPr="00CD4C85">
        <w:rPr>
          <w:rFonts w:ascii="Times New Roman" w:eastAsia="Times New Roman" w:hAnsi="Times New Roman" w:cs="Times New Roman"/>
          <w:sz w:val="24"/>
          <w:szCs w:val="24"/>
        </w:rPr>
        <w:t>Based on such a combination,</w:t>
      </w:r>
      <w:r w:rsidR="00CD4C85" w:rsidRPr="00CD4C85">
        <w:rPr>
          <w:rFonts w:ascii="Times New Roman" w:eastAsia="Times New Roman" w:hAnsi="Times New Roman" w:cs="Times New Roman"/>
          <w:sz w:val="24"/>
          <w:szCs w:val="24"/>
        </w:rPr>
        <w:t xml:space="preserve"> </w:t>
      </w:r>
      <w:r w:rsidR="002E3E8E" w:rsidRPr="00CD4C85">
        <w:rPr>
          <w:rFonts w:ascii="Times New Roman" w:eastAsia="Times New Roman" w:hAnsi="Times New Roman" w:cs="Times New Roman"/>
          <w:sz w:val="24"/>
          <w:szCs w:val="24"/>
        </w:rPr>
        <w:t>Marquette-Adams Communications, LLC</w:t>
      </w:r>
      <w:r w:rsidR="00CD4C85" w:rsidRPr="00CD4C85">
        <w:rPr>
          <w:rFonts w:ascii="Times New Roman" w:eastAsia="Times New Roman" w:hAnsi="Times New Roman" w:cs="Times New Roman"/>
          <w:sz w:val="24"/>
          <w:szCs w:val="24"/>
        </w:rPr>
        <w:t xml:space="preserve"> </w:t>
      </w:r>
      <w:r w:rsidRPr="00CD4C85">
        <w:rPr>
          <w:rFonts w:ascii="Times New Roman" w:eastAsia="Times New Roman" w:hAnsi="Times New Roman" w:cs="Times New Roman"/>
          <w:sz w:val="24"/>
          <w:szCs w:val="24"/>
        </w:rPr>
        <w:t>may determine that abnormal, unreasonable or impermissible usage is occurring when compared to typical customers on the same calling plan, and may take appropriate steps described below to enforce this Po</w:t>
      </w:r>
      <w:r w:rsidR="00CD4C85" w:rsidRPr="00CD4C85">
        <w:rPr>
          <w:rFonts w:ascii="Times New Roman" w:eastAsia="Times New Roman" w:hAnsi="Times New Roman" w:cs="Times New Roman"/>
          <w:sz w:val="24"/>
          <w:szCs w:val="24"/>
        </w:rPr>
        <w:t>licy and the Terms of Service</w:t>
      </w:r>
      <w:r w:rsidRPr="00CD4C85">
        <w:rPr>
          <w:rFonts w:ascii="Times New Roman" w:eastAsia="Times New Roman" w:hAnsi="Times New Roman" w:cs="Times New Roman"/>
          <w:sz w:val="24"/>
          <w:szCs w:val="24"/>
        </w:rPr>
        <w:t>.</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sz w:val="24"/>
          <w:szCs w:val="24"/>
        </w:rPr>
        <w:t>You may not use our service or devices in any way that is illegal, fraudulent, improper or inappropriate. You may not use any automated means to manipulate our service or use our service to violate any law, rule, regulation or any third party’s intellectual property or personal rights.</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sz w:val="24"/>
          <w:szCs w:val="24"/>
        </w:rPr>
        <w:t>We reserve the right to review your account and take further action, including, but not limited to, immediate suspension of your</w:t>
      </w:r>
      <w:r w:rsidR="00CD4C85">
        <w:rPr>
          <w:rFonts w:ascii="Times New Roman" w:eastAsia="Times New Roman" w:hAnsi="Times New Roman" w:cs="Times New Roman"/>
          <w:sz w:val="24"/>
          <w:szCs w:val="24"/>
        </w:rPr>
        <w:t xml:space="preserve"> </w:t>
      </w:r>
      <w:r w:rsidR="002E3E8E">
        <w:rPr>
          <w:rFonts w:ascii="Times New Roman" w:eastAsia="Times New Roman" w:hAnsi="Times New Roman" w:cs="Times New Roman"/>
          <w:sz w:val="24"/>
          <w:szCs w:val="24"/>
        </w:rPr>
        <w:t>Marquette-Adams Communications, LLC</w:t>
      </w:r>
      <w:r w:rsidR="00CD4C85">
        <w:rPr>
          <w:rFonts w:ascii="Times New Roman" w:eastAsia="Times New Roman" w:hAnsi="Times New Roman" w:cs="Times New Roman"/>
          <w:sz w:val="24"/>
          <w:szCs w:val="24"/>
        </w:rPr>
        <w:t xml:space="preserve"> </w:t>
      </w:r>
      <w:r w:rsidRPr="00B0538A">
        <w:rPr>
          <w:rFonts w:ascii="Times New Roman" w:eastAsia="Times New Roman" w:hAnsi="Times New Roman" w:cs="Times New Roman"/>
          <w:sz w:val="24"/>
          <w:szCs w:val="24"/>
        </w:rPr>
        <w:t>service if account usage is beyond normal standards for typical customers on the same calling plan, impermissible or detrimental to other customers’ ability to use the service or adversely affects our operations. We may assess abnormal usage based on comparisons to the usage patterns and levels of our other customers on the same plan(s). If we determine that you are engaging in abnormal or impermissible usage, we will use commercially reasonable efforts to inform you and may provide you with the opportunity to correct the improper usage. If we afford you the opportunity to correct your abnormal usage patterns and you fail to immediately conform to normal use, we may exercise our right to transfer your service to a more appropriate plan, charge applicable rates for that plan, implement other limitations or suspend or terminate your service with or without notice. If we believe that our service has been used for an unlawful purpose or in violation of this acceptable use policy, we may immediately terminate your service with or without notice and/or forward the relevant communication and other information to the appropriate authorities for investigation and prosecution. We reserve all of our legal rights.</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sidRPr="00B0538A">
        <w:rPr>
          <w:rFonts w:ascii="Times New Roman" w:eastAsia="Times New Roman" w:hAnsi="Times New Roman" w:cs="Times New Roman"/>
          <w:b/>
          <w:bCs/>
          <w:sz w:val="24"/>
          <w:szCs w:val="24"/>
        </w:rPr>
        <w:t>Changes</w:t>
      </w:r>
    </w:p>
    <w:p w:rsidR="00B0538A" w:rsidRPr="00B0538A" w:rsidRDefault="00B0538A" w:rsidP="00B053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B0538A">
        <w:rPr>
          <w:rFonts w:ascii="Times New Roman" w:eastAsia="Times New Roman" w:hAnsi="Times New Roman" w:cs="Times New Roman"/>
          <w:sz w:val="24"/>
          <w:szCs w:val="24"/>
        </w:rPr>
        <w:t xml:space="preserve"> reserve the right to change this Policy at any time.</w:t>
      </w:r>
      <w:r>
        <w:rPr>
          <w:rFonts w:ascii="Times New Roman" w:eastAsia="Times New Roman" w:hAnsi="Times New Roman" w:cs="Times New Roman"/>
          <w:sz w:val="24"/>
          <w:szCs w:val="24"/>
        </w:rPr>
        <w:t xml:space="preserve"> </w:t>
      </w:r>
      <w:r w:rsidRPr="00B0538A">
        <w:rPr>
          <w:rFonts w:ascii="Times New Roman" w:eastAsia="Times New Roman" w:hAnsi="Times New Roman" w:cs="Times New Roman"/>
          <w:sz w:val="24"/>
          <w:szCs w:val="24"/>
        </w:rPr>
        <w:t xml:space="preserve"> Changes shall become effective when a revised Policy is posted to</w:t>
      </w:r>
      <w:r>
        <w:rPr>
          <w:rFonts w:ascii="Times New Roman" w:eastAsia="Times New Roman" w:hAnsi="Times New Roman" w:cs="Times New Roman"/>
          <w:sz w:val="24"/>
          <w:szCs w:val="24"/>
        </w:rPr>
        <w:t xml:space="preserve"> our website</w:t>
      </w:r>
      <w:r w:rsidRPr="00B0538A">
        <w:rPr>
          <w:rFonts w:ascii="Times New Roman" w:eastAsia="Times New Roman" w:hAnsi="Times New Roman" w:cs="Times New Roman"/>
          <w:sz w:val="24"/>
          <w:szCs w:val="24"/>
        </w:rPr>
        <w:t>.</w:t>
      </w:r>
    </w:p>
    <w:p w:rsidR="00072E11" w:rsidRDefault="00B21562"/>
    <w:sectPr w:rsidR="00072E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62" w:rsidRDefault="00B21562" w:rsidP="00275D9D">
      <w:r>
        <w:separator/>
      </w:r>
    </w:p>
  </w:endnote>
  <w:endnote w:type="continuationSeparator" w:id="0">
    <w:p w:rsidR="00B21562" w:rsidRDefault="00B21562" w:rsidP="0027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54802"/>
      <w:docPartObj>
        <w:docPartGallery w:val="Page Numbers (Bottom of Page)"/>
        <w:docPartUnique/>
      </w:docPartObj>
    </w:sdtPr>
    <w:sdtContent>
      <w:sdt>
        <w:sdtPr>
          <w:id w:val="860082579"/>
          <w:docPartObj>
            <w:docPartGallery w:val="Page Numbers (Top of Page)"/>
            <w:docPartUnique/>
          </w:docPartObj>
        </w:sdtPr>
        <w:sdtContent>
          <w:p w:rsidR="00275D9D" w:rsidRDefault="00275D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75D9D" w:rsidRDefault="0027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62" w:rsidRDefault="00B21562" w:rsidP="00275D9D">
      <w:r>
        <w:separator/>
      </w:r>
    </w:p>
  </w:footnote>
  <w:footnote w:type="continuationSeparator" w:id="0">
    <w:p w:rsidR="00B21562" w:rsidRDefault="00B21562" w:rsidP="0027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C42"/>
    <w:multiLevelType w:val="multilevel"/>
    <w:tmpl w:val="5CA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F042F"/>
    <w:multiLevelType w:val="multilevel"/>
    <w:tmpl w:val="3B8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D2C75"/>
    <w:multiLevelType w:val="multilevel"/>
    <w:tmpl w:val="862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71C91"/>
    <w:multiLevelType w:val="multilevel"/>
    <w:tmpl w:val="182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33C4D"/>
    <w:multiLevelType w:val="multilevel"/>
    <w:tmpl w:val="0F78A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35DE6"/>
    <w:multiLevelType w:val="multilevel"/>
    <w:tmpl w:val="003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8A"/>
    <w:rsid w:val="001E204E"/>
    <w:rsid w:val="00275D9D"/>
    <w:rsid w:val="002E3E8E"/>
    <w:rsid w:val="002F4A1B"/>
    <w:rsid w:val="00342FC2"/>
    <w:rsid w:val="003D0245"/>
    <w:rsid w:val="003F3E72"/>
    <w:rsid w:val="006B115A"/>
    <w:rsid w:val="00811966"/>
    <w:rsid w:val="00851D98"/>
    <w:rsid w:val="008D003A"/>
    <w:rsid w:val="00A11118"/>
    <w:rsid w:val="00B0538A"/>
    <w:rsid w:val="00B21562"/>
    <w:rsid w:val="00CD4C85"/>
    <w:rsid w:val="00D36CF4"/>
    <w:rsid w:val="00DC1B8A"/>
    <w:rsid w:val="00DD5D68"/>
    <w:rsid w:val="00E25AEB"/>
    <w:rsid w:val="00EA0075"/>
    <w:rsid w:val="00FD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3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5D9D"/>
    <w:pPr>
      <w:tabs>
        <w:tab w:val="center" w:pos="4680"/>
        <w:tab w:val="right" w:pos="9360"/>
      </w:tabs>
    </w:pPr>
  </w:style>
  <w:style w:type="character" w:customStyle="1" w:styleId="HeaderChar">
    <w:name w:val="Header Char"/>
    <w:basedOn w:val="DefaultParagraphFont"/>
    <w:link w:val="Header"/>
    <w:uiPriority w:val="99"/>
    <w:rsid w:val="00275D9D"/>
  </w:style>
  <w:style w:type="paragraph" w:styleId="Footer">
    <w:name w:val="footer"/>
    <w:basedOn w:val="Normal"/>
    <w:link w:val="FooterChar"/>
    <w:uiPriority w:val="99"/>
    <w:unhideWhenUsed/>
    <w:rsid w:val="00275D9D"/>
    <w:pPr>
      <w:tabs>
        <w:tab w:val="center" w:pos="4680"/>
        <w:tab w:val="right" w:pos="9360"/>
      </w:tabs>
    </w:pPr>
  </w:style>
  <w:style w:type="character" w:customStyle="1" w:styleId="FooterChar">
    <w:name w:val="Footer Char"/>
    <w:basedOn w:val="DefaultParagraphFont"/>
    <w:link w:val="Footer"/>
    <w:uiPriority w:val="99"/>
    <w:rsid w:val="0027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3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5D9D"/>
    <w:pPr>
      <w:tabs>
        <w:tab w:val="center" w:pos="4680"/>
        <w:tab w:val="right" w:pos="9360"/>
      </w:tabs>
    </w:pPr>
  </w:style>
  <w:style w:type="character" w:customStyle="1" w:styleId="HeaderChar">
    <w:name w:val="Header Char"/>
    <w:basedOn w:val="DefaultParagraphFont"/>
    <w:link w:val="Header"/>
    <w:uiPriority w:val="99"/>
    <w:rsid w:val="00275D9D"/>
  </w:style>
  <w:style w:type="paragraph" w:styleId="Footer">
    <w:name w:val="footer"/>
    <w:basedOn w:val="Normal"/>
    <w:link w:val="FooterChar"/>
    <w:uiPriority w:val="99"/>
    <w:unhideWhenUsed/>
    <w:rsid w:val="00275D9D"/>
    <w:pPr>
      <w:tabs>
        <w:tab w:val="center" w:pos="4680"/>
        <w:tab w:val="right" w:pos="9360"/>
      </w:tabs>
    </w:pPr>
  </w:style>
  <w:style w:type="character" w:customStyle="1" w:styleId="FooterChar">
    <w:name w:val="Footer Char"/>
    <w:basedOn w:val="DefaultParagraphFont"/>
    <w:link w:val="Footer"/>
    <w:uiPriority w:val="99"/>
    <w:rsid w:val="0027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 Abrams</dc:creator>
  <cp:lastModifiedBy>Jerry Schneider</cp:lastModifiedBy>
  <cp:revision>4</cp:revision>
  <cp:lastPrinted>2016-05-13T13:32:00Z</cp:lastPrinted>
  <dcterms:created xsi:type="dcterms:W3CDTF">2016-05-13T19:16:00Z</dcterms:created>
  <dcterms:modified xsi:type="dcterms:W3CDTF">2016-05-13T19:57:00Z</dcterms:modified>
</cp:coreProperties>
</file>